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6A86F931" w:rsidR="004D2AE0" w:rsidRDefault="00E45D2A">
      <w:pPr>
        <w:spacing w:line="360" w:lineRule="auto"/>
        <w:rPr>
          <w:b/>
        </w:rPr>
      </w:pPr>
      <w:r>
        <w:rPr>
          <w:b/>
        </w:rPr>
        <w:t>An investigation into how UK Businesses are preparing for a recession and the needs of the future workforce</w:t>
      </w:r>
    </w:p>
    <w:p w14:paraId="00000002" w14:textId="77777777" w:rsidR="004D2AE0" w:rsidRDefault="004D2AE0">
      <w:pPr>
        <w:spacing w:line="360" w:lineRule="auto"/>
      </w:pPr>
    </w:p>
    <w:p w14:paraId="00000003" w14:textId="77777777" w:rsidR="004D2AE0" w:rsidRDefault="00E45D2A">
      <w:pPr>
        <w:spacing w:line="360" w:lineRule="auto"/>
        <w:rPr>
          <w:b/>
        </w:rPr>
      </w:pPr>
      <w:r>
        <w:rPr>
          <w:b/>
        </w:rPr>
        <w:t>Key highlights:</w:t>
      </w:r>
    </w:p>
    <w:p w14:paraId="00000004" w14:textId="77777777" w:rsidR="004D2AE0" w:rsidRDefault="00E45D2A">
      <w:pPr>
        <w:numPr>
          <w:ilvl w:val="0"/>
          <w:numId w:val="1"/>
        </w:numPr>
        <w:shd w:val="clear" w:color="auto" w:fill="FFFFFF"/>
        <w:spacing w:line="360" w:lineRule="auto"/>
      </w:pPr>
      <w:r>
        <w:t>More than half of UK business leaders (51%) are either unsure or do not believe the policies proposed by Prime Minister Liz Truss will help the UK avoid a recession.</w:t>
      </w:r>
    </w:p>
    <w:p w14:paraId="00000005" w14:textId="77777777" w:rsidR="004D2AE0" w:rsidRDefault="00E45D2A">
      <w:pPr>
        <w:numPr>
          <w:ilvl w:val="0"/>
          <w:numId w:val="1"/>
        </w:numPr>
        <w:spacing w:line="360" w:lineRule="auto"/>
      </w:pPr>
      <w:r>
        <w:t>If the UK does enter a recession, businesses will slow their investment in Technology solu</w:t>
      </w:r>
      <w:r>
        <w:t>tions!</w:t>
      </w:r>
    </w:p>
    <w:p w14:paraId="00000006" w14:textId="77777777" w:rsidR="004D2AE0" w:rsidRDefault="00E45D2A">
      <w:pPr>
        <w:numPr>
          <w:ilvl w:val="1"/>
          <w:numId w:val="1"/>
        </w:numPr>
        <w:spacing w:line="360" w:lineRule="auto"/>
      </w:pPr>
      <w:r>
        <w:t>1 in 10 UK business leaders said they would cut their Technology budgets by more than 50%</w:t>
      </w:r>
    </w:p>
    <w:p w14:paraId="00000007" w14:textId="77777777" w:rsidR="004D2AE0" w:rsidRDefault="00E45D2A">
      <w:pPr>
        <w:numPr>
          <w:ilvl w:val="1"/>
          <w:numId w:val="1"/>
        </w:numPr>
        <w:spacing w:line="360" w:lineRule="auto"/>
      </w:pPr>
      <w:r>
        <w:t xml:space="preserve">Over a quarter of UK business leaders (27%) said they would have to cut their Technology budgets by 20-40% if the UK entered a recession </w:t>
      </w:r>
    </w:p>
    <w:p w14:paraId="00000008" w14:textId="77777777" w:rsidR="004D2AE0" w:rsidRDefault="00E45D2A">
      <w:pPr>
        <w:numPr>
          <w:ilvl w:val="0"/>
          <w:numId w:val="1"/>
        </w:numPr>
        <w:spacing w:line="360" w:lineRule="auto"/>
      </w:pPr>
      <w:r>
        <w:t>Is entering a recessi</w:t>
      </w:r>
      <w:r>
        <w:t xml:space="preserve">on an advantage? </w:t>
      </w:r>
    </w:p>
    <w:p w14:paraId="00000009" w14:textId="77777777" w:rsidR="004D2AE0" w:rsidRDefault="00E45D2A">
      <w:pPr>
        <w:numPr>
          <w:ilvl w:val="1"/>
          <w:numId w:val="1"/>
        </w:numPr>
        <w:spacing w:line="360" w:lineRule="auto"/>
      </w:pPr>
      <w:r>
        <w:t xml:space="preserve">54% of UK business leaders said preparing to acquire other businesses would be a key priority </w:t>
      </w:r>
    </w:p>
    <w:p w14:paraId="0000000A" w14:textId="77777777" w:rsidR="004D2AE0" w:rsidRDefault="00E45D2A">
      <w:pPr>
        <w:numPr>
          <w:ilvl w:val="0"/>
          <w:numId w:val="1"/>
        </w:numPr>
        <w:spacing w:line="360" w:lineRule="auto"/>
      </w:pPr>
      <w:r>
        <w:t xml:space="preserve">Is UK unemployment set to shoot up? </w:t>
      </w:r>
    </w:p>
    <w:p w14:paraId="0000000B" w14:textId="77777777" w:rsidR="004D2AE0" w:rsidRDefault="00E45D2A">
      <w:pPr>
        <w:numPr>
          <w:ilvl w:val="1"/>
          <w:numId w:val="1"/>
        </w:numPr>
        <w:spacing w:line="360" w:lineRule="auto"/>
      </w:pPr>
      <w:r>
        <w:t>Almost a third of UK business leaders (30%) said they would seek voluntary redundancies in their workforce</w:t>
      </w:r>
      <w:r>
        <w:t xml:space="preserve"> if the UK entered a recession.</w:t>
      </w:r>
    </w:p>
    <w:p w14:paraId="0000000C" w14:textId="77777777" w:rsidR="004D2AE0" w:rsidRDefault="00E45D2A">
      <w:pPr>
        <w:numPr>
          <w:ilvl w:val="0"/>
          <w:numId w:val="1"/>
        </w:numPr>
        <w:spacing w:line="360" w:lineRule="auto"/>
      </w:pPr>
      <w:r>
        <w:t>Get back to the office still a high priority for UK businesses</w:t>
      </w:r>
    </w:p>
    <w:p w14:paraId="0000000D" w14:textId="77777777" w:rsidR="004D2AE0" w:rsidRDefault="00E45D2A">
      <w:pPr>
        <w:numPr>
          <w:ilvl w:val="1"/>
          <w:numId w:val="1"/>
        </w:numPr>
        <w:spacing w:line="360" w:lineRule="auto"/>
      </w:pPr>
      <w:r>
        <w:t xml:space="preserve">Well over a third of UK business leaders (39%) said that even if </w:t>
      </w:r>
      <w:r>
        <w:rPr>
          <w:sz w:val="23"/>
          <w:szCs w:val="23"/>
          <w:highlight w:val="white"/>
        </w:rPr>
        <w:t>there is a UK recession, employees should still be made to work at the office</w:t>
      </w:r>
    </w:p>
    <w:p w14:paraId="0000000E" w14:textId="77777777" w:rsidR="004D2AE0" w:rsidRDefault="00E45D2A">
      <w:pPr>
        <w:numPr>
          <w:ilvl w:val="0"/>
          <w:numId w:val="1"/>
        </w:numPr>
        <w:spacing w:line="360" w:lineRule="auto"/>
        <w:rPr>
          <w:sz w:val="23"/>
          <w:szCs w:val="23"/>
          <w:highlight w:val="white"/>
        </w:rPr>
      </w:pPr>
      <w:r>
        <w:rPr>
          <w:sz w:val="23"/>
          <w:szCs w:val="23"/>
          <w:highlight w:val="white"/>
        </w:rPr>
        <w:t xml:space="preserve">UK Business could </w:t>
      </w:r>
      <w:r>
        <w:rPr>
          <w:sz w:val="23"/>
          <w:szCs w:val="23"/>
          <w:highlight w:val="white"/>
        </w:rPr>
        <w:t>be left footing the bill of workers who are made to work in the office</w:t>
      </w:r>
    </w:p>
    <w:p w14:paraId="0000000F" w14:textId="77777777" w:rsidR="004D2AE0" w:rsidRDefault="00E45D2A">
      <w:pPr>
        <w:numPr>
          <w:ilvl w:val="1"/>
          <w:numId w:val="1"/>
        </w:numPr>
        <w:spacing w:line="360" w:lineRule="auto"/>
        <w:rPr>
          <w:sz w:val="23"/>
          <w:szCs w:val="23"/>
          <w:highlight w:val="white"/>
        </w:rPr>
      </w:pPr>
      <w:r>
        <w:rPr>
          <w:sz w:val="23"/>
          <w:szCs w:val="23"/>
          <w:highlight w:val="white"/>
        </w:rPr>
        <w:t>Over a third of UK business leaders (35%) said that if there is a UK recession then employers should contribute towards the commuting costs if employees are made to work at the office.</w:t>
      </w:r>
    </w:p>
    <w:p w14:paraId="00000010" w14:textId="77777777" w:rsidR="004D2AE0" w:rsidRDefault="00E45D2A">
      <w:pPr>
        <w:numPr>
          <w:ilvl w:val="0"/>
          <w:numId w:val="1"/>
        </w:numPr>
        <w:spacing w:line="360" w:lineRule="auto"/>
      </w:pPr>
      <w:r>
        <w:t xml:space="preserve">Are UK business </w:t>
      </w:r>
      <w:r>
        <w:rPr>
          <w:u w:val="single"/>
        </w:rPr>
        <w:t>not</w:t>
      </w:r>
      <w:r>
        <w:t xml:space="preserve"> prepared for the workforce of the future</w:t>
      </w:r>
    </w:p>
    <w:p w14:paraId="00000011" w14:textId="77777777" w:rsidR="004D2AE0" w:rsidRDefault="00E45D2A">
      <w:pPr>
        <w:numPr>
          <w:ilvl w:val="1"/>
          <w:numId w:val="1"/>
        </w:numPr>
        <w:spacing w:line="360" w:lineRule="auto"/>
      </w:pPr>
      <w:r>
        <w:t>1 in 10 of UK businesses leaders (10%) said they would decrease the salary of permanent home workers</w:t>
      </w:r>
    </w:p>
    <w:p w14:paraId="00000012" w14:textId="77777777" w:rsidR="004D2AE0" w:rsidRDefault="00E45D2A">
      <w:pPr>
        <w:numPr>
          <w:ilvl w:val="1"/>
          <w:numId w:val="1"/>
        </w:numPr>
        <w:spacing w:line="360" w:lineRule="auto"/>
      </w:pPr>
      <w:r>
        <w:t>Less than a fifth of UK business leaders (17%) said they would offer new working patterns in t</w:t>
      </w:r>
      <w:r>
        <w:t xml:space="preserve">he future - </w:t>
      </w:r>
      <w:proofErr w:type="gramStart"/>
      <w:r>
        <w:t>e.g.</w:t>
      </w:r>
      <w:proofErr w:type="gramEnd"/>
      <w:r>
        <w:t xml:space="preserve"> Hybrid or Asynchronous ways of working</w:t>
      </w:r>
    </w:p>
    <w:p w14:paraId="00000013" w14:textId="77777777" w:rsidR="004D2AE0" w:rsidRDefault="00E45D2A">
      <w:pPr>
        <w:numPr>
          <w:ilvl w:val="0"/>
          <w:numId w:val="1"/>
        </w:numPr>
        <w:spacing w:line="360" w:lineRule="auto"/>
      </w:pPr>
      <w:r>
        <w:t xml:space="preserve">This is despite almost three quarters of UK business leaders (73%) saying that if there is a UK recession, employers should allow employees to work flexible hours that suit their lifestyle </w:t>
      </w:r>
      <w:proofErr w:type="gramStart"/>
      <w:r>
        <w:t>as long as</w:t>
      </w:r>
      <w:proofErr w:type="gramEnd"/>
      <w:r>
        <w:t xml:space="preserve"> </w:t>
      </w:r>
      <w:r>
        <w:t>it doesn’t impact productivity!</w:t>
      </w:r>
    </w:p>
    <w:p w14:paraId="00000014" w14:textId="77777777" w:rsidR="004D2AE0" w:rsidRDefault="00E45D2A">
      <w:pPr>
        <w:numPr>
          <w:ilvl w:val="0"/>
          <w:numId w:val="1"/>
        </w:numPr>
        <w:spacing w:line="360" w:lineRule="auto"/>
      </w:pPr>
      <w:r>
        <w:t>Is sustainability still just a tick box exercise?</w:t>
      </w:r>
    </w:p>
    <w:p w14:paraId="00000015" w14:textId="77777777" w:rsidR="004D2AE0" w:rsidRDefault="00E45D2A">
      <w:pPr>
        <w:numPr>
          <w:ilvl w:val="1"/>
          <w:numId w:val="1"/>
        </w:numPr>
        <w:spacing w:line="360" w:lineRule="auto"/>
      </w:pPr>
      <w:r>
        <w:lastRenderedPageBreak/>
        <w:t xml:space="preserve">Just over a quarter of UK business leaders (26%) said they would introduce sustainable energy use/ monitoring to become carbon neutral </w:t>
      </w:r>
    </w:p>
    <w:p w14:paraId="00000016" w14:textId="77777777" w:rsidR="004D2AE0" w:rsidRDefault="00E45D2A">
      <w:pPr>
        <w:numPr>
          <w:ilvl w:val="0"/>
          <w:numId w:val="1"/>
        </w:numPr>
        <w:spacing w:line="360" w:lineRule="auto"/>
      </w:pPr>
      <w:r>
        <w:t>There are some Smart thinkers in UK bu</w:t>
      </w:r>
      <w:r>
        <w:t>sinesses</w:t>
      </w:r>
    </w:p>
    <w:p w14:paraId="00000017" w14:textId="77777777" w:rsidR="004D2AE0" w:rsidRDefault="00E45D2A">
      <w:pPr>
        <w:numPr>
          <w:ilvl w:val="1"/>
          <w:numId w:val="1"/>
        </w:numPr>
        <w:spacing w:line="360" w:lineRule="auto"/>
      </w:pPr>
      <w:r>
        <w:t xml:space="preserve">When asked what their business would consider </w:t>
      </w:r>
      <w:proofErr w:type="gramStart"/>
      <w:r>
        <w:t>to improve</w:t>
      </w:r>
      <w:proofErr w:type="gramEnd"/>
      <w:r>
        <w:t xml:space="preserve"> how employees work in the future, the top three answers from UK business leaders were:</w:t>
      </w:r>
    </w:p>
    <w:p w14:paraId="00000018" w14:textId="77777777" w:rsidR="004D2AE0" w:rsidRDefault="00E45D2A">
      <w:pPr>
        <w:numPr>
          <w:ilvl w:val="2"/>
          <w:numId w:val="1"/>
        </w:numPr>
        <w:spacing w:line="360" w:lineRule="auto"/>
      </w:pPr>
      <w:r>
        <w:rPr>
          <w:sz w:val="23"/>
          <w:szCs w:val="23"/>
          <w:highlight w:val="white"/>
        </w:rPr>
        <w:t>Invest in Digital Workplace technology to improve collaboration, hybrid working - 64%</w:t>
      </w:r>
    </w:p>
    <w:p w14:paraId="00000019" w14:textId="77777777" w:rsidR="004D2AE0" w:rsidRDefault="00E45D2A">
      <w:pPr>
        <w:numPr>
          <w:ilvl w:val="2"/>
          <w:numId w:val="1"/>
        </w:numPr>
        <w:spacing w:line="360" w:lineRule="auto"/>
        <w:rPr>
          <w:sz w:val="23"/>
          <w:szCs w:val="23"/>
          <w:highlight w:val="white"/>
        </w:rPr>
      </w:pPr>
      <w:r>
        <w:rPr>
          <w:sz w:val="23"/>
          <w:szCs w:val="23"/>
          <w:highlight w:val="white"/>
        </w:rPr>
        <w:t xml:space="preserve">Sub-let unused office space </w:t>
      </w:r>
      <w:proofErr w:type="gramStart"/>
      <w:r>
        <w:rPr>
          <w:sz w:val="23"/>
          <w:szCs w:val="23"/>
          <w:highlight w:val="white"/>
        </w:rPr>
        <w:t>as a result of</w:t>
      </w:r>
      <w:proofErr w:type="gramEnd"/>
      <w:r>
        <w:rPr>
          <w:sz w:val="23"/>
          <w:szCs w:val="23"/>
          <w:highlight w:val="white"/>
        </w:rPr>
        <w:t xml:space="preserve"> more employees working remotely - 48% </w:t>
      </w:r>
    </w:p>
    <w:p w14:paraId="0000001A" w14:textId="77777777" w:rsidR="004D2AE0" w:rsidRDefault="00E45D2A">
      <w:pPr>
        <w:numPr>
          <w:ilvl w:val="2"/>
          <w:numId w:val="1"/>
        </w:numPr>
        <w:spacing w:line="360" w:lineRule="auto"/>
        <w:rPr>
          <w:sz w:val="23"/>
          <w:szCs w:val="23"/>
          <w:highlight w:val="white"/>
        </w:rPr>
      </w:pPr>
      <w:r>
        <w:rPr>
          <w:sz w:val="23"/>
          <w:szCs w:val="23"/>
          <w:highlight w:val="white"/>
        </w:rPr>
        <w:t xml:space="preserve">Introduce Smart Lockers or Smart Vending Machines for IT Asset Management/ Delivery - 39% </w:t>
      </w:r>
    </w:p>
    <w:p w14:paraId="0000001B" w14:textId="77777777" w:rsidR="004D2AE0" w:rsidRDefault="00E45D2A">
      <w:pPr>
        <w:numPr>
          <w:ilvl w:val="0"/>
          <w:numId w:val="1"/>
        </w:numPr>
        <w:spacing w:line="360" w:lineRule="auto"/>
        <w:rPr>
          <w:sz w:val="23"/>
          <w:szCs w:val="23"/>
          <w:highlight w:val="white"/>
        </w:rPr>
      </w:pPr>
      <w:r>
        <w:rPr>
          <w:sz w:val="23"/>
          <w:szCs w:val="23"/>
          <w:highlight w:val="white"/>
        </w:rPr>
        <w:t>UK Business leaders left to tackle the rising cost of living</w:t>
      </w:r>
    </w:p>
    <w:p w14:paraId="0000001C" w14:textId="77777777" w:rsidR="004D2AE0" w:rsidRDefault="00E45D2A">
      <w:pPr>
        <w:numPr>
          <w:ilvl w:val="1"/>
          <w:numId w:val="1"/>
        </w:numPr>
        <w:spacing w:line="360" w:lineRule="auto"/>
        <w:rPr>
          <w:sz w:val="23"/>
          <w:szCs w:val="23"/>
          <w:highlight w:val="white"/>
        </w:rPr>
      </w:pPr>
      <w:r>
        <w:rPr>
          <w:sz w:val="23"/>
          <w:szCs w:val="23"/>
          <w:highlight w:val="white"/>
        </w:rPr>
        <w:t>31% of UK business lea</w:t>
      </w:r>
      <w:r>
        <w:rPr>
          <w:sz w:val="23"/>
          <w:szCs w:val="23"/>
          <w:highlight w:val="white"/>
        </w:rPr>
        <w:t xml:space="preserve">ders said they would look to increase employee salaries to tackle rising cost of living to help improve how employees work in the future </w:t>
      </w:r>
    </w:p>
    <w:p w14:paraId="0000001D" w14:textId="77777777" w:rsidR="004D2AE0" w:rsidRDefault="004D2AE0">
      <w:pPr>
        <w:spacing w:line="360" w:lineRule="auto"/>
        <w:rPr>
          <w:sz w:val="23"/>
          <w:szCs w:val="23"/>
          <w:highlight w:val="white"/>
        </w:rPr>
      </w:pPr>
    </w:p>
    <w:p w14:paraId="0000001E" w14:textId="77777777" w:rsidR="004D2AE0" w:rsidRDefault="00E45D2A">
      <w:pPr>
        <w:spacing w:line="360" w:lineRule="auto"/>
        <w:rPr>
          <w:sz w:val="23"/>
          <w:szCs w:val="23"/>
          <w:highlight w:val="white"/>
        </w:rPr>
      </w:pPr>
      <w:r>
        <w:rPr>
          <w:sz w:val="23"/>
          <w:szCs w:val="23"/>
          <w:highlight w:val="white"/>
        </w:rPr>
        <w:t>ENDS</w:t>
      </w:r>
    </w:p>
    <w:p w14:paraId="0000001F" w14:textId="77777777" w:rsidR="004D2AE0" w:rsidRDefault="004D2AE0">
      <w:pPr>
        <w:spacing w:line="360" w:lineRule="auto"/>
        <w:rPr>
          <w:sz w:val="23"/>
          <w:szCs w:val="23"/>
          <w:highlight w:val="white"/>
        </w:rPr>
      </w:pPr>
    </w:p>
    <w:sectPr w:rsidR="004D2AE0">
      <w:headerReference w:type="default" r:id="rId7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12651" w14:textId="77777777" w:rsidR="00E45D2A" w:rsidRDefault="00E45D2A">
      <w:pPr>
        <w:spacing w:line="240" w:lineRule="auto"/>
      </w:pPr>
      <w:r>
        <w:separator/>
      </w:r>
    </w:p>
  </w:endnote>
  <w:endnote w:type="continuationSeparator" w:id="0">
    <w:p w14:paraId="37BDCBC7" w14:textId="77777777" w:rsidR="00E45D2A" w:rsidRDefault="00E45D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A8B0F" w14:textId="77777777" w:rsidR="00E45D2A" w:rsidRDefault="00E45D2A">
      <w:pPr>
        <w:spacing w:line="240" w:lineRule="auto"/>
      </w:pPr>
      <w:r>
        <w:separator/>
      </w:r>
    </w:p>
  </w:footnote>
  <w:footnote w:type="continuationSeparator" w:id="0">
    <w:p w14:paraId="686AA120" w14:textId="77777777" w:rsidR="00E45D2A" w:rsidRDefault="00E45D2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0" w14:textId="2007FBC8" w:rsidR="004D2AE0" w:rsidRDefault="00E45D2A">
    <w:pPr>
      <w:jc w:val="center"/>
      <w:rPr>
        <w:b/>
        <w:sz w:val="36"/>
        <w:szCs w:val="36"/>
      </w:rPr>
    </w:pPr>
    <w:r>
      <w:rPr>
        <w:b/>
        <w:sz w:val="36"/>
        <w:szCs w:val="36"/>
      </w:rPr>
      <w:t xml:space="preserve">VELOCITY MARKET RESEARCH HIGHLIGHTS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F75111"/>
    <w:multiLevelType w:val="multilevel"/>
    <w:tmpl w:val="9F305A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983975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AE0"/>
    <w:rsid w:val="004D2AE0"/>
    <w:rsid w:val="00E32AB8"/>
    <w:rsid w:val="00E45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AE8F1E5"/>
  <w15:docId w15:val="{6278A9F7-BF92-7048-B955-481616B75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E32AB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2AB8"/>
  </w:style>
  <w:style w:type="paragraph" w:styleId="Footer">
    <w:name w:val="footer"/>
    <w:basedOn w:val="Normal"/>
    <w:link w:val="FooterChar"/>
    <w:uiPriority w:val="99"/>
    <w:unhideWhenUsed/>
    <w:rsid w:val="00E32AB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2A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419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Cano</cp:lastModifiedBy>
  <cp:revision>2</cp:revision>
  <dcterms:created xsi:type="dcterms:W3CDTF">2022-10-26T10:59:00Z</dcterms:created>
  <dcterms:modified xsi:type="dcterms:W3CDTF">2022-10-26T11:00:00Z</dcterms:modified>
</cp:coreProperties>
</file>